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bookmarkStart w:id="0" w:name="_GoBack"/>
      <w:r>
        <w:rPr>
          <w:rStyle w:val="a4"/>
          <w:rFonts w:ascii="Montserrat" w:hAnsi="Montserrat"/>
          <w:color w:val="273350"/>
        </w:rPr>
        <w:t>Родители могут оценить уровень “зрелости” с помощью наблюдения и ответов на вопросы.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Вопросы разработаны психологом </w:t>
      </w:r>
      <w:proofErr w:type="spellStart"/>
      <w:r>
        <w:rPr>
          <w:rFonts w:ascii="Montserrat" w:hAnsi="Montserrat"/>
          <w:color w:val="273350"/>
        </w:rPr>
        <w:t>Джеральдиной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Чейни</w:t>
      </w:r>
      <w:proofErr w:type="spellEnd"/>
      <w:r>
        <w:rPr>
          <w:rFonts w:ascii="Montserrat" w:hAnsi="Montserrat"/>
          <w:color w:val="273350"/>
        </w:rPr>
        <w:t>.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Оценка развития познания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Владеет ли ребенок основными понятиями (например: правый/левый, большой/маленький, верх/низ, в/из и т.д.)</w:t>
      </w:r>
      <w:proofErr w:type="gramStart"/>
      <w:r>
        <w:rPr>
          <w:rFonts w:ascii="Montserrat" w:hAnsi="Montserrat"/>
          <w:color w:val="273350"/>
        </w:rPr>
        <w:t xml:space="preserve"> ?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Умеет ли ребенок классифицировать, например: назвать вещи, которые могут катиться; назвать одним словом группу предметов (стул, стол, шкаф, кровать – мебель)?</w:t>
      </w:r>
      <w:proofErr w:type="gramEnd"/>
      <w:r>
        <w:rPr>
          <w:rFonts w:ascii="Montserrat" w:hAnsi="Montserrat"/>
          <w:color w:val="273350"/>
        </w:rPr>
        <w:br/>
        <w:t>Может ли малыш угадать концовку незамысловатой истории?</w:t>
      </w:r>
      <w:r>
        <w:rPr>
          <w:rFonts w:ascii="Montserrat" w:hAnsi="Montserrat"/>
          <w:color w:val="273350"/>
        </w:rPr>
        <w:br/>
        <w:t>Может ли ребенок удержать в памяти и выполнить как минимум 3 указания (</w:t>
      </w:r>
      <w:proofErr w:type="gramStart"/>
      <w:r>
        <w:rPr>
          <w:rFonts w:ascii="Montserrat" w:hAnsi="Montserrat"/>
          <w:color w:val="273350"/>
        </w:rPr>
        <w:t>одень носки</w:t>
      </w:r>
      <w:proofErr w:type="gramEnd"/>
      <w:r>
        <w:rPr>
          <w:rFonts w:ascii="Montserrat" w:hAnsi="Montserrat"/>
          <w:color w:val="273350"/>
        </w:rPr>
        <w:t>, сходи в ванну, там умойся, после этого принеси мне полотенце)?</w:t>
      </w:r>
      <w:r>
        <w:rPr>
          <w:rFonts w:ascii="Montserrat" w:hAnsi="Montserrat"/>
          <w:color w:val="273350"/>
        </w:rPr>
        <w:br/>
        <w:t>Может ли ребенок назвать большинство заглавных и строчных букв алфавита?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Оценка базового опыта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Приходилось ли ребенку сопровождать взрослых на почту, в магазин, в сберкассу?</w:t>
      </w:r>
      <w:r>
        <w:rPr>
          <w:rFonts w:ascii="Montserrat" w:hAnsi="Montserrat"/>
          <w:color w:val="273350"/>
        </w:rPr>
        <w:br/>
        <w:t>Был ли малыш в библиотеке?</w:t>
      </w:r>
      <w:r>
        <w:rPr>
          <w:rFonts w:ascii="Montserrat" w:hAnsi="Montserrat"/>
          <w:color w:val="273350"/>
        </w:rPr>
        <w:br/>
        <w:t>Бывал ли ребенок в деревне, в зоопарке, в музее?</w:t>
      </w:r>
      <w:r>
        <w:rPr>
          <w:rFonts w:ascii="Montserrat" w:hAnsi="Montserrat"/>
          <w:color w:val="273350"/>
        </w:rPr>
        <w:br/>
        <w:t>Была ли у Вас возможность регулярно читать малышу, рассказывать ему истории?</w:t>
      </w:r>
      <w:r>
        <w:rPr>
          <w:rFonts w:ascii="Montserrat" w:hAnsi="Montserrat"/>
          <w:color w:val="273350"/>
        </w:rPr>
        <w:br/>
        <w:t>Проявляет ли ребенок повышенный интерес к чему-либо. Есть ли у него хобби?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Оценка языкового развития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Может ли ребенок назвать и обозначить основные окружающие его предметы?</w:t>
      </w:r>
      <w:r>
        <w:rPr>
          <w:rFonts w:ascii="Montserrat" w:hAnsi="Montserrat"/>
          <w:color w:val="273350"/>
        </w:rPr>
        <w:br/>
        <w:t>Легко ли ему отвечать на вопросы взрослых?</w:t>
      </w:r>
      <w:r>
        <w:rPr>
          <w:rFonts w:ascii="Montserrat" w:hAnsi="Montserrat"/>
          <w:color w:val="273350"/>
        </w:rPr>
        <w:br/>
        <w:t>Может ли ребенок объяснить, для чего служат различные вещи, например, пылесос, щетка, холодильник?</w:t>
      </w:r>
      <w:r>
        <w:rPr>
          <w:rFonts w:ascii="Montserrat" w:hAnsi="Montserrat"/>
          <w:color w:val="273350"/>
        </w:rPr>
        <w:br/>
        <w:t>Может ли ребенок объяснить, где расположены предметы: на столе, под стулом и т.д.?</w:t>
      </w:r>
      <w:r>
        <w:rPr>
          <w:rFonts w:ascii="Montserrat" w:hAnsi="Montserrat"/>
          <w:color w:val="273350"/>
        </w:rPr>
        <w:br/>
        <w:t>В состоянии ли малыш рассказать историю, описать какой-нибудь прошедший с ним случай?</w:t>
      </w:r>
      <w:r>
        <w:rPr>
          <w:rFonts w:ascii="Montserrat" w:hAnsi="Montserrat"/>
          <w:color w:val="273350"/>
        </w:rPr>
        <w:br/>
        <w:t>Четко ли ребенок выговаривает слова?</w:t>
      </w:r>
      <w:r>
        <w:rPr>
          <w:rFonts w:ascii="Montserrat" w:hAnsi="Montserrat"/>
          <w:color w:val="273350"/>
        </w:rPr>
        <w:br/>
        <w:t>Правильна ли его речь с точки зрения грамматики?</w:t>
      </w:r>
      <w:r>
        <w:rPr>
          <w:rFonts w:ascii="Montserrat" w:hAnsi="Montserrat"/>
          <w:color w:val="273350"/>
        </w:rPr>
        <w:br/>
        <w:t>Способен ли ребенок участвовать в общем разговоре, разыграть какую-либо ситуацию, участвовать в домашнем спектакле?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Оценка уровня эмоционального развития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Выглядит ли ребенок веселым дома и среди сверстников?</w:t>
      </w:r>
      <w:r>
        <w:rPr>
          <w:rFonts w:ascii="Montserrat" w:hAnsi="Montserrat"/>
          <w:color w:val="273350"/>
        </w:rPr>
        <w:br/>
        <w:t>Сформировался ли у ребенка образ себя как человека, который многое может?</w:t>
      </w:r>
      <w:r>
        <w:rPr>
          <w:rFonts w:ascii="Montserrat" w:hAnsi="Montserrat"/>
          <w:color w:val="273350"/>
        </w:rPr>
        <w:br/>
        <w:t>Легко ли малышу “переключиться” при изменениях в распорядке дня, перейти к новой деятельности?</w:t>
      </w:r>
      <w:r>
        <w:rPr>
          <w:rFonts w:ascii="Montserrat" w:hAnsi="Montserrat"/>
          <w:color w:val="273350"/>
        </w:rPr>
        <w:br/>
        <w:t>Способен ли ребенок работать (играть, заниматься) самостоятельно, соревноваться в выполнении задания с другими детьми?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Оценка умения общаться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Включается ли ребенок в игру других детей, делится ли с ними?</w:t>
      </w:r>
      <w:r>
        <w:rPr>
          <w:rFonts w:ascii="Montserrat" w:hAnsi="Montserrat"/>
          <w:color w:val="273350"/>
        </w:rPr>
        <w:br/>
        <w:t>Соблюдает ли он очередность, когда этого требует ситуация?</w:t>
      </w:r>
      <w:r>
        <w:rPr>
          <w:rFonts w:ascii="Montserrat" w:hAnsi="Montserrat"/>
          <w:color w:val="273350"/>
        </w:rPr>
        <w:br/>
        <w:t>Способен ли ребенок слушать других, не перебивая?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Оценка физического развития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Хорошо ли ребенок слышит?</w:t>
      </w:r>
      <w:r>
        <w:rPr>
          <w:rFonts w:ascii="Montserrat" w:hAnsi="Montserrat"/>
          <w:color w:val="273350"/>
        </w:rPr>
        <w:br/>
        <w:t>Хорошо ли он видит?</w:t>
      </w:r>
      <w:r>
        <w:rPr>
          <w:rFonts w:ascii="Montserrat" w:hAnsi="Montserrat"/>
          <w:color w:val="273350"/>
        </w:rPr>
        <w:br/>
        <w:t>Способен ли он посидеть спокойно в течение некоторого времени?</w:t>
      </w:r>
      <w:r>
        <w:rPr>
          <w:rFonts w:ascii="Montserrat" w:hAnsi="Montserrat"/>
          <w:color w:val="273350"/>
        </w:rPr>
        <w:br/>
        <w:t>Развита ли у него координация моторных навыков (может ли он играть в мяч, прыгать, спускаться и подниматься по лестнице без помощи взрослого, не держась за перила</w:t>
      </w:r>
      <w:proofErr w:type="gramStart"/>
      <w:r>
        <w:rPr>
          <w:rFonts w:ascii="Montserrat" w:hAnsi="Montserrat"/>
          <w:color w:val="273350"/>
        </w:rPr>
        <w:t>,…)</w:t>
      </w:r>
      <w:r>
        <w:rPr>
          <w:rFonts w:ascii="Montserrat" w:hAnsi="Montserrat"/>
          <w:color w:val="273350"/>
        </w:rPr>
        <w:br/>
      </w:r>
      <w:proofErr w:type="gramEnd"/>
      <w:r>
        <w:rPr>
          <w:rFonts w:ascii="Montserrat" w:hAnsi="Montserrat"/>
          <w:color w:val="273350"/>
        </w:rPr>
        <w:t>Выглядит ли ребенок бодрым и увлеченным?</w:t>
      </w:r>
      <w:r>
        <w:rPr>
          <w:rFonts w:ascii="Montserrat" w:hAnsi="Montserrat"/>
          <w:color w:val="273350"/>
        </w:rPr>
        <w:br/>
        <w:t>Выглядит ли он здоровым, сытым, отдохнувшим (основную часть дня)?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Зрительное различение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Может ли ребенок идентифицировать схожие и несхожие формы (найди картинку, непохожую на остальные)?</w:t>
      </w:r>
      <w:r>
        <w:rPr>
          <w:rFonts w:ascii="Montserrat" w:hAnsi="Montserrat"/>
          <w:color w:val="273350"/>
        </w:rPr>
        <w:br/>
        <w:t>Может ли ребенок различать буквы и короткие слова ( кот/год, б/</w:t>
      </w:r>
      <w:proofErr w:type="gramStart"/>
      <w:r>
        <w:rPr>
          <w:rFonts w:ascii="Montserrat" w:hAnsi="Montserrat"/>
          <w:color w:val="273350"/>
        </w:rPr>
        <w:t>п</w:t>
      </w:r>
      <w:proofErr w:type="gramEnd"/>
      <w:r>
        <w:rPr>
          <w:rFonts w:ascii="Montserrat" w:hAnsi="Montserrat"/>
          <w:color w:val="273350"/>
        </w:rPr>
        <w:t>…)?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Зрительная память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Может ли ребенок заметить отсутствие картинки, если ему сначала показать серию из 3х картинок, а затем одну убрать?</w:t>
      </w:r>
      <w:r>
        <w:rPr>
          <w:rFonts w:ascii="Montserrat" w:hAnsi="Montserrat"/>
          <w:color w:val="273350"/>
        </w:rPr>
        <w:br/>
        <w:t>Знает ли ребенок свое имя и названия предметов, встречающихся в его повседневной жизни?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Зрительное восприятие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Способен ли ребенок разложить по порядку серию картинок?</w:t>
      </w:r>
      <w:r>
        <w:rPr>
          <w:rFonts w:ascii="Montserrat" w:hAnsi="Montserrat"/>
          <w:color w:val="273350"/>
        </w:rPr>
        <w:br/>
        <w:t>Понимает ли он, что читают слева направо?</w:t>
      </w:r>
      <w:r>
        <w:rPr>
          <w:rFonts w:ascii="Montserrat" w:hAnsi="Montserrat"/>
          <w:color w:val="273350"/>
        </w:rPr>
        <w:br/>
        <w:t>Может ли самостоятельно, без посторонней помощи сложить головоломку из 15 элементов?</w:t>
      </w:r>
      <w:r>
        <w:rPr>
          <w:rFonts w:ascii="Montserrat" w:hAnsi="Montserrat"/>
          <w:color w:val="273350"/>
        </w:rPr>
        <w:br/>
        <w:t>Может ли интерпретировать картинку, составить небольшой рассказ по ней.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Уровень слуховых способностей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Может ли ребенок рифмовать слова?</w:t>
      </w:r>
      <w:r>
        <w:rPr>
          <w:rFonts w:ascii="Montserrat" w:hAnsi="Montserrat"/>
          <w:color w:val="273350"/>
        </w:rPr>
        <w:br/>
        <w:t>Различает ли слова, начинающиеся на разные звуки, например, лес/вес?</w:t>
      </w:r>
      <w:r>
        <w:rPr>
          <w:rFonts w:ascii="Montserrat" w:hAnsi="Montserrat"/>
          <w:color w:val="273350"/>
        </w:rPr>
        <w:br/>
        <w:t>Может ли повторить за взрослым несколько слов или цифр?</w:t>
      </w:r>
      <w:r>
        <w:rPr>
          <w:rFonts w:ascii="Montserrat" w:hAnsi="Montserrat"/>
          <w:color w:val="273350"/>
        </w:rPr>
        <w:br/>
        <w:t>Способен ли ребенок пересказать историю, сохранив основную мысль и последовательность действий?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Оценка отношения к книгам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Возникает ли у ребенка желание посмотреть книги самостоятельно?</w:t>
      </w:r>
      <w:r>
        <w:rPr>
          <w:rFonts w:ascii="Montserrat" w:hAnsi="Montserrat"/>
          <w:color w:val="273350"/>
        </w:rPr>
        <w:br/>
        <w:t>Внимательно ли и с удовольствием ли он слушает, когда ему читают вслух?</w:t>
      </w:r>
      <w:r>
        <w:rPr>
          <w:rFonts w:ascii="Montserrat" w:hAnsi="Montserrat"/>
          <w:color w:val="273350"/>
        </w:rPr>
        <w:br/>
        <w:t>Задает ли вопросы о словах, об их значении?</w:t>
      </w:r>
      <w:r>
        <w:rPr>
          <w:rFonts w:ascii="Montserrat" w:hAnsi="Montserrat"/>
          <w:color w:val="273350"/>
        </w:rPr>
        <w:br/>
        <w:t>После того, как Вы ответили на приведенные выше вопросы, проанализировали результаты, можно провести ряд тестов, используемых детскими психологами при определении готовности ребенка к школе.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Описание процесса подсчета результатов:</w:t>
      </w:r>
    </w:p>
    <w:p w:rsidR="00327AEB" w:rsidRDefault="00327AEB" w:rsidP="00327A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если на большинство вопросов вы с уверенностью ответили "Да" - ваш ребенок готов к школе</w:t>
      </w:r>
    </w:p>
    <w:bookmarkEnd w:id="0"/>
    <w:p w:rsidR="00975ECC" w:rsidRDefault="00975ECC"/>
    <w:sectPr w:rsidR="0097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09"/>
    <w:rsid w:val="00327AEB"/>
    <w:rsid w:val="008E7009"/>
    <w:rsid w:val="0097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2023-01-30T08:11:00Z</dcterms:created>
  <dcterms:modified xsi:type="dcterms:W3CDTF">2023-01-30T08:11:00Z</dcterms:modified>
</cp:coreProperties>
</file>