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94" w:rsidRDefault="00D33194" w:rsidP="00D33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</w:p>
    <w:p w:rsidR="00D33194" w:rsidRDefault="00D33194" w:rsidP="00D33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ПРОФСОЮЗНОГО КОМИТЕТА</w:t>
      </w:r>
    </w:p>
    <w:p w:rsidR="00D33194" w:rsidRDefault="00D33194" w:rsidP="00D33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МОАУ «Гимназия № 3 г. Орска Оренбургской области»</w:t>
      </w:r>
    </w:p>
    <w:p w:rsidR="00D33194" w:rsidRDefault="00D33194" w:rsidP="00D33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29.08.2024 года</w:t>
      </w:r>
    </w:p>
    <w:p w:rsidR="00D33194" w:rsidRPr="00787352" w:rsidRDefault="00D33194" w:rsidP="00D33194">
      <w:pPr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Избрано в состав профкома: 6 человек</w:t>
      </w:r>
    </w:p>
    <w:p w:rsidR="00D33194" w:rsidRPr="00787352" w:rsidRDefault="00D33194" w:rsidP="00D33194">
      <w:pPr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Присутствовали: 5 чел</w:t>
      </w:r>
    </w:p>
    <w:p w:rsidR="00D33194" w:rsidRPr="00787352" w:rsidRDefault="00D33194" w:rsidP="00D33194">
      <w:pPr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 xml:space="preserve">Приглашенные: </w:t>
      </w:r>
      <w:proofErr w:type="spellStart"/>
      <w:r w:rsidRPr="00787352">
        <w:rPr>
          <w:rFonts w:ascii="Times New Roman" w:hAnsi="Times New Roman" w:cs="Times New Roman"/>
          <w:b/>
          <w:bCs/>
        </w:rPr>
        <w:t>Бебина</w:t>
      </w:r>
      <w:proofErr w:type="spellEnd"/>
      <w:r w:rsidRPr="00787352">
        <w:rPr>
          <w:rFonts w:ascii="Times New Roman" w:hAnsi="Times New Roman" w:cs="Times New Roman"/>
          <w:b/>
          <w:bCs/>
        </w:rPr>
        <w:t xml:space="preserve"> О.И, </w:t>
      </w:r>
      <w:proofErr w:type="spellStart"/>
      <w:r w:rsidRPr="00787352">
        <w:rPr>
          <w:rFonts w:ascii="Times New Roman" w:hAnsi="Times New Roman" w:cs="Times New Roman"/>
          <w:b/>
          <w:bCs/>
        </w:rPr>
        <w:t>зам</w:t>
      </w:r>
      <w:proofErr w:type="gramStart"/>
      <w:r w:rsidRPr="00787352">
        <w:rPr>
          <w:rFonts w:ascii="Times New Roman" w:hAnsi="Times New Roman" w:cs="Times New Roman"/>
          <w:b/>
          <w:bCs/>
        </w:rPr>
        <w:t>.д</w:t>
      </w:r>
      <w:proofErr w:type="gramEnd"/>
      <w:r w:rsidRPr="00787352">
        <w:rPr>
          <w:rFonts w:ascii="Times New Roman" w:hAnsi="Times New Roman" w:cs="Times New Roman"/>
          <w:b/>
          <w:bCs/>
        </w:rPr>
        <w:t>иректора</w:t>
      </w:r>
      <w:proofErr w:type="spellEnd"/>
      <w:r w:rsidRPr="00787352">
        <w:rPr>
          <w:rFonts w:ascii="Times New Roman" w:hAnsi="Times New Roman" w:cs="Times New Roman"/>
          <w:b/>
          <w:bCs/>
        </w:rPr>
        <w:t xml:space="preserve"> о УВР</w:t>
      </w:r>
    </w:p>
    <w:p w:rsidR="00D33194" w:rsidRDefault="00D33194" w:rsidP="00D33194">
      <w:pPr>
        <w:jc w:val="center"/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Повестка дня: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 утверждении лана работы ПК школы на 2024-2025 учебный год.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2.Согласование учебного расписания занятий, графика дежурства учителей.</w:t>
      </w:r>
    </w:p>
    <w:p w:rsidR="00D33194" w:rsidRDefault="00D33194" w:rsidP="00D33194">
      <w:pPr>
        <w:jc w:val="center"/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Слушали: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первому вопросу слушали председателя профкома Маринину Н.А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которая ознакомила с планом работы профсоюзного комитета школы на 2024-2025 учебный год.</w:t>
      </w:r>
    </w:p>
    <w:p w:rsidR="00D33194" w:rsidRDefault="00D33194" w:rsidP="00D33194">
      <w:pPr>
        <w:jc w:val="center"/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Постановили: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план работы профсоюзного комитета на 2024-2025 учебный год.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Голосование: за 5 чел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,ротив-0 </w:t>
      </w:r>
      <w:proofErr w:type="spellStart"/>
      <w:r>
        <w:rPr>
          <w:rFonts w:ascii="Times New Roman" w:hAnsi="Times New Roman" w:cs="Times New Roman"/>
        </w:rPr>
        <w:t>чел,воздержались</w:t>
      </w:r>
      <w:proofErr w:type="spellEnd"/>
      <w:r>
        <w:rPr>
          <w:rFonts w:ascii="Times New Roman" w:hAnsi="Times New Roman" w:cs="Times New Roman"/>
        </w:rPr>
        <w:t>- 0 чел</w:t>
      </w:r>
    </w:p>
    <w:p w:rsidR="00D33194" w:rsidRDefault="00D33194" w:rsidP="00D33194">
      <w:pPr>
        <w:jc w:val="center"/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Слушали: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</w:rPr>
        <w:t>Бебину</w:t>
      </w:r>
      <w:proofErr w:type="spellEnd"/>
      <w:r>
        <w:rPr>
          <w:rFonts w:ascii="Times New Roman" w:hAnsi="Times New Roman" w:cs="Times New Roman"/>
        </w:rPr>
        <w:t xml:space="preserve"> О.И.,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УВР, которая познакомила с расписанием учебных занятий, графиком дежурства учителей.</w:t>
      </w:r>
    </w:p>
    <w:p w:rsidR="00D33194" w:rsidRDefault="00D33194" w:rsidP="00D33194">
      <w:pPr>
        <w:jc w:val="center"/>
        <w:rPr>
          <w:rFonts w:ascii="Times New Roman" w:hAnsi="Times New Roman" w:cs="Times New Roman"/>
          <w:b/>
          <w:bCs/>
        </w:rPr>
      </w:pPr>
      <w:r w:rsidRPr="00787352">
        <w:rPr>
          <w:rFonts w:ascii="Times New Roman" w:hAnsi="Times New Roman" w:cs="Times New Roman"/>
          <w:b/>
          <w:bCs/>
        </w:rPr>
        <w:t>Постановили: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Согласовать учебное расписание занятий для 1 и 2 смены и утвердить график дежурства учителей на новый учебный год.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Голосование: за 5 чел.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ротив-0 чел, воздержались – 0 чел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ППО МОАУ «Гимназия №3 «                                     Н.А. Маринина</w:t>
      </w:r>
    </w:p>
    <w:p w:rsidR="00D33194" w:rsidRDefault="00D33194" w:rsidP="00D33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собрания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Л.Н.Швецова</w:t>
      </w:r>
      <w:proofErr w:type="spellEnd"/>
    </w:p>
    <w:p w:rsidR="00D33194" w:rsidRDefault="00D33194" w:rsidP="00D33194">
      <w:pPr>
        <w:rPr>
          <w:rFonts w:ascii="Times New Roman" w:hAnsi="Times New Roman" w:cs="Times New Roman"/>
        </w:rPr>
      </w:pPr>
    </w:p>
    <w:p w:rsidR="00D33194" w:rsidRDefault="00D33194" w:rsidP="00D33194">
      <w:pPr>
        <w:rPr>
          <w:rFonts w:ascii="Times New Roman" w:hAnsi="Times New Roman" w:cs="Times New Roman"/>
        </w:rPr>
      </w:pPr>
    </w:p>
    <w:p w:rsidR="00F8745A" w:rsidRDefault="00F8745A"/>
    <w:p w:rsidR="00D33194" w:rsidRDefault="00D33194"/>
    <w:p w:rsidR="00D33194" w:rsidRDefault="00D33194"/>
    <w:p w:rsidR="00D33194" w:rsidRDefault="00D33194"/>
    <w:p w:rsidR="00D33194" w:rsidRPr="00BC76D9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Протокол № 7</w:t>
      </w:r>
      <w:r>
        <w:rPr>
          <w:rFonts w:ascii="Times New Roman" w:hAnsi="Times New Roman" w:cs="Times New Roman"/>
          <w:sz w:val="24"/>
          <w:szCs w:val="24"/>
        </w:rPr>
        <w:t xml:space="preserve"> от 26.12.2024</w:t>
      </w:r>
      <w:r w:rsidRPr="00BC76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3194" w:rsidRPr="00BC76D9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 xml:space="preserve">профсоюзного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BC76D9">
        <w:rPr>
          <w:rFonts w:ascii="Times New Roman" w:hAnsi="Times New Roman" w:cs="Times New Roman"/>
          <w:sz w:val="24"/>
          <w:szCs w:val="24"/>
        </w:rPr>
        <w:t xml:space="preserve"> работников</w:t>
      </w:r>
    </w:p>
    <w:p w:rsidR="00D33194" w:rsidRPr="00BC76D9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>МОАУ «Гимназия №3 г. Орска Оренбургской области»</w:t>
      </w:r>
    </w:p>
    <w:p w:rsidR="00D33194" w:rsidRPr="00BC76D9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194" w:rsidRPr="008B33BB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33BB">
        <w:rPr>
          <w:rFonts w:ascii="Times New Roman" w:hAnsi="Times New Roman" w:cs="Times New Roman"/>
          <w:sz w:val="24"/>
          <w:szCs w:val="24"/>
        </w:rPr>
        <w:t>Присутствовали -  44 человек</w:t>
      </w:r>
    </w:p>
    <w:p w:rsidR="00D33194" w:rsidRPr="008B33BB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33BB">
        <w:rPr>
          <w:rFonts w:ascii="Times New Roman" w:hAnsi="Times New Roman" w:cs="Times New Roman"/>
          <w:sz w:val="24"/>
          <w:szCs w:val="24"/>
        </w:rPr>
        <w:t>Отсутствуют по уважительной причине – 0 человек</w:t>
      </w:r>
    </w:p>
    <w:p w:rsidR="00D33194" w:rsidRPr="008B33BB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33BB">
        <w:rPr>
          <w:rFonts w:ascii="Times New Roman" w:hAnsi="Times New Roman" w:cs="Times New Roman"/>
          <w:sz w:val="24"/>
          <w:szCs w:val="24"/>
        </w:rPr>
        <w:t>Председатель собрания – Анисимова Е.</w:t>
      </w:r>
    </w:p>
    <w:p w:rsidR="00D33194" w:rsidRPr="008B33BB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B33BB">
        <w:rPr>
          <w:rFonts w:ascii="Times New Roman" w:hAnsi="Times New Roman" w:cs="Times New Roman"/>
          <w:sz w:val="24"/>
          <w:szCs w:val="24"/>
        </w:rPr>
        <w:t xml:space="preserve">Секретарь собрания – </w:t>
      </w:r>
      <w:proofErr w:type="spellStart"/>
      <w:r w:rsidRPr="008B33BB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8B33BB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D33194" w:rsidRPr="00BC76D9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D33194" w:rsidRPr="00BC76D9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 xml:space="preserve">1.Внесение изменений в </w:t>
      </w:r>
      <w:r>
        <w:rPr>
          <w:rFonts w:ascii="Times New Roman" w:hAnsi="Times New Roman" w:cs="Times New Roman"/>
          <w:sz w:val="24"/>
          <w:szCs w:val="24"/>
        </w:rPr>
        <w:t>Систему оплаты труда работников МОАУ «Гимназия №3 г. Орска Оренбургской области»</w:t>
      </w:r>
    </w:p>
    <w:p w:rsidR="00D33194" w:rsidRPr="00BC76D9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33194" w:rsidRPr="006F2BE0" w:rsidRDefault="00D33194" w:rsidP="00D331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BE0">
        <w:rPr>
          <w:rFonts w:ascii="Times New Roman" w:hAnsi="Times New Roman" w:cs="Times New Roman"/>
          <w:sz w:val="24"/>
          <w:szCs w:val="24"/>
        </w:rPr>
        <w:t xml:space="preserve">Слушали председателя профкома Маринину Н.А. по внесению изменений в Систему оплаты труда </w:t>
      </w:r>
      <w:r>
        <w:rPr>
          <w:rFonts w:ascii="Times New Roman" w:hAnsi="Times New Roman" w:cs="Times New Roman"/>
          <w:sz w:val="24"/>
          <w:szCs w:val="24"/>
        </w:rPr>
        <w:t>работников МОАУ «Гимназия №3 г. Орска Оренбургской области» (далее – Система)</w:t>
      </w:r>
      <w:r w:rsidRPr="006F2B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33194" w:rsidRPr="006F2BE0" w:rsidRDefault="00D33194" w:rsidP="00D33194">
      <w:pPr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Маринина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BC76D9">
        <w:rPr>
          <w:rFonts w:ascii="Times New Roman" w:hAnsi="Times New Roman" w:cs="Times New Roman"/>
          <w:sz w:val="24"/>
          <w:szCs w:val="24"/>
        </w:rPr>
        <w:t>. предложила внести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BC7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en-US"/>
        </w:rPr>
        <w:t>II</w:t>
      </w:r>
      <w:r w:rsidRPr="00BC76D9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«</w:t>
      </w:r>
      <w:bookmarkStart w:id="0" w:name="OLE_LINK1"/>
      <w:bookmarkStart w:id="1" w:name="OLE_LINK2"/>
      <w:r w:rsidRPr="006F2BE0">
        <w:rPr>
          <w:rFonts w:ascii="Times New Roman" w:eastAsia="Times New Roman" w:hAnsi="Times New Roman" w:cs="Times New Roman"/>
          <w:sz w:val="24"/>
          <w:szCs w:val="24"/>
        </w:rPr>
        <w:t>Порядок и условия оплаты труда работников учебно-вспомогательного персонала, руководителей  и педагогических работников</w:t>
      </w:r>
      <w:bookmarkEnd w:id="0"/>
      <w:bookmarkEnd w:id="1"/>
      <w:r w:rsidRPr="006F2BE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» </w:t>
      </w:r>
    </w:p>
    <w:p w:rsidR="00D33194" w:rsidRPr="00BC76D9" w:rsidRDefault="00D33194" w:rsidP="00D3319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2.1</w:t>
      </w:r>
      <w:r w:rsidRPr="00BC76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BC76D9">
        <w:rPr>
          <w:rFonts w:ascii="Times New Roman" w:hAnsi="Times New Roman" w:cs="Times New Roman"/>
          <w:sz w:val="24"/>
          <w:szCs w:val="24"/>
        </w:rPr>
        <w:t xml:space="preserve"> читать  в следующей редакции:</w:t>
      </w:r>
    </w:p>
    <w:p w:rsidR="00D33194" w:rsidRPr="006F2BE0" w:rsidRDefault="00D33194" w:rsidP="00D3319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>«</w:t>
      </w:r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работников учебно-вспомогательного персонала, руководителей структурных подразделений и педагогических работников учреждения устанавливаются на основе постановления Правительства РФ от 21 февраля 2022 г.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на основе отнесения занимаемых ими должностей к ПКГ, утвержденных </w:t>
      </w:r>
      <w:hyperlink r:id="rId6" w:history="1">
        <w:r w:rsidRPr="006F2BE0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BE0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 05 мая 2008 года  № 216-н «Об</w:t>
      </w:r>
      <w:proofErr w:type="gramEnd"/>
      <w:r w:rsidRPr="006F2BE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F2BE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квалификационных групп должностей работников образования».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1276"/>
      </w:tblGrid>
      <w:tr w:rsidR="00D33194" w:rsidRPr="006F2BE0" w:rsidTr="00844CF5">
        <w:trPr>
          <w:cantSplit/>
          <w:trHeight w:val="992"/>
          <w:tblHeader/>
        </w:trPr>
        <w:tc>
          <w:tcPr>
            <w:tcW w:w="198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09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 (должностной оклад либо ставка заработной платы) в месяц, руб.</w:t>
            </w:r>
          </w:p>
        </w:tc>
      </w:tr>
      <w:tr w:rsidR="00D33194" w:rsidRPr="006F2BE0" w:rsidTr="00844CF5">
        <w:trPr>
          <w:cantSplit/>
          <w:trHeight w:val="423"/>
        </w:trPr>
        <w:tc>
          <w:tcPr>
            <w:tcW w:w="9356" w:type="dxa"/>
            <w:gridSpan w:val="3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  работников</w:t>
            </w:r>
          </w:p>
        </w:tc>
      </w:tr>
      <w:tr w:rsidR="00D33194" w:rsidRPr="006F2BE0" w:rsidTr="00844CF5">
        <w:trPr>
          <w:cantSplit/>
          <w:trHeight w:val="620"/>
        </w:trPr>
        <w:tc>
          <w:tcPr>
            <w:tcW w:w="198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уровень</w:t>
            </w:r>
          </w:p>
        </w:tc>
        <w:tc>
          <w:tcPr>
            <w:tcW w:w="609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старший вожатый</w:t>
            </w:r>
          </w:p>
        </w:tc>
        <w:tc>
          <w:tcPr>
            <w:tcW w:w="1276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10 194,00</w:t>
            </w:r>
          </w:p>
        </w:tc>
      </w:tr>
      <w:tr w:rsidR="00D33194" w:rsidRPr="006F2BE0" w:rsidTr="00844CF5">
        <w:trPr>
          <w:cantSplit/>
          <w:trHeight w:val="632"/>
        </w:trPr>
        <w:tc>
          <w:tcPr>
            <w:tcW w:w="198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уровень</w:t>
            </w:r>
          </w:p>
        </w:tc>
        <w:tc>
          <w:tcPr>
            <w:tcW w:w="609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образования, социальный педагог</w:t>
            </w:r>
          </w:p>
        </w:tc>
        <w:tc>
          <w:tcPr>
            <w:tcW w:w="1276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10 618,00</w:t>
            </w:r>
          </w:p>
        </w:tc>
      </w:tr>
      <w:tr w:rsidR="00D33194" w:rsidRPr="006F2BE0" w:rsidTr="00844CF5">
        <w:trPr>
          <w:cantSplit/>
          <w:trHeight w:val="502"/>
        </w:trPr>
        <w:tc>
          <w:tcPr>
            <w:tcW w:w="198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 уровень</w:t>
            </w:r>
          </w:p>
        </w:tc>
        <w:tc>
          <w:tcPr>
            <w:tcW w:w="6095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11 043,00</w:t>
            </w:r>
          </w:p>
        </w:tc>
      </w:tr>
      <w:tr w:rsidR="00D33194" w:rsidRPr="006F2BE0" w:rsidTr="00844CF5">
        <w:trPr>
          <w:cantSplit/>
          <w:trHeight w:val="12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Педагог-библиотекарь, преподаватель - организатор основ безопасности и защиты Родины, советник директора по воспитанию и взаимодействию с детскими общественными объединениями, учитель, учитель-логопед (логопед).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4" w:rsidRPr="006F2BE0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0">
              <w:rPr>
                <w:rFonts w:ascii="Times New Roman" w:eastAsia="Times New Roman" w:hAnsi="Times New Roman" w:cs="Times New Roman"/>
                <w:sz w:val="24"/>
                <w:szCs w:val="24"/>
              </w:rPr>
              <w:t>11 327,00</w:t>
            </w:r>
          </w:p>
        </w:tc>
      </w:tr>
    </w:tbl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94" w:rsidRPr="006F2BE0" w:rsidRDefault="00D33194" w:rsidP="00D3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           Нормы часов педагогической и (или) преподавательской работы за ставку заработной платы педагогических работников устанавливаются в соответствии с </w:t>
      </w:r>
      <w:hyperlink r:id="rId7" w:history="1">
        <w:r w:rsidRPr="006F2BE0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 22 декабря 2014 года </w:t>
      </w:r>
    </w:p>
    <w:p w:rsidR="00D33194" w:rsidRPr="006F2BE0" w:rsidRDefault="00D33194" w:rsidP="00D3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BE0">
        <w:rPr>
          <w:rFonts w:ascii="Times New Roman" w:eastAsia="Times New Roman" w:hAnsi="Times New Roman" w:cs="Times New Roman"/>
          <w:sz w:val="24"/>
          <w:szCs w:val="24"/>
        </w:rPr>
        <w:t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33194" w:rsidRPr="00BC76D9" w:rsidRDefault="00D33194" w:rsidP="00D33194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94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2.2.3 читать в следующей редакции:</w:t>
      </w:r>
    </w:p>
    <w:p w:rsidR="00D33194" w:rsidRPr="006F2BE0" w:rsidRDefault="00D33194" w:rsidP="00D3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F2BE0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Pr="006F2BE0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работникам, являющимся молодыми специалистами, устанавливается гарантированная выплата стимулирующего характера в размере 140% с учетом фактического объема учебной нагрузки.</w:t>
      </w:r>
    </w:p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E0">
        <w:rPr>
          <w:rFonts w:ascii="Times New Roman" w:eastAsia="Times New Roman" w:hAnsi="Times New Roman" w:cs="Times New Roman"/>
          <w:sz w:val="26"/>
          <w:szCs w:val="26"/>
        </w:rPr>
        <w:t>Выплаты стимулирующего характера педагогическим работникам, являющимся молодыми специалистами, производятся лицам в возрасте до 35 лет включительно:</w:t>
      </w:r>
    </w:p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E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6F2BE0">
        <w:rPr>
          <w:rFonts w:ascii="Times New Roman" w:eastAsia="Times New Roman" w:hAnsi="Times New Roman" w:cs="Times New Roman"/>
          <w:sz w:val="26"/>
          <w:szCs w:val="26"/>
        </w:rPr>
        <w:t>Завершившим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  <w:proofErr w:type="gramEnd"/>
    </w:p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E0">
        <w:rPr>
          <w:rFonts w:ascii="Times New Roman" w:eastAsia="Times New Roman" w:hAnsi="Times New Roman" w:cs="Times New Roman"/>
          <w:sz w:val="26"/>
          <w:szCs w:val="26"/>
        </w:rPr>
        <w:t>2. 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</w:t>
      </w:r>
      <w:proofErr w:type="gramStart"/>
      <w:r w:rsidRPr="006F2BE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6F2BE0">
        <w:rPr>
          <w:rFonts w:ascii="Times New Roman" w:eastAsia="Times New Roman" w:hAnsi="Times New Roman" w:cs="Times New Roman"/>
          <w:sz w:val="26"/>
          <w:szCs w:val="26"/>
        </w:rPr>
        <w:t xml:space="preserve"> чем за три года обучения.</w:t>
      </w:r>
    </w:p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E0">
        <w:rPr>
          <w:rFonts w:ascii="Times New Roman" w:eastAsia="Times New Roman" w:hAnsi="Times New Roman" w:cs="Times New Roman"/>
          <w:sz w:val="26"/>
          <w:szCs w:val="26"/>
        </w:rPr>
        <w:t>Данная выплата сохраняется после завершения обучения на протяжении двух лет при продолжении работы в образовательных организациях города.</w:t>
      </w:r>
    </w:p>
    <w:p w:rsidR="00D33194" w:rsidRPr="006F2BE0" w:rsidRDefault="00D33194" w:rsidP="00D33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E0">
        <w:rPr>
          <w:rFonts w:ascii="Times New Roman" w:eastAsia="Times New Roman" w:hAnsi="Times New Roman" w:cs="Times New Roman"/>
          <w:sz w:val="26"/>
          <w:szCs w:val="26"/>
        </w:rPr>
        <w:t>В случае перевода из одного образовательного учреждения в другое или перевода с одной должности на другую в рамках одного учреждения статус за молодым специалистом сохраняется, и срок его действия не прерывается».</w:t>
      </w:r>
    </w:p>
    <w:p w:rsidR="00D33194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Pr="006A5A11" w:rsidRDefault="00D33194" w:rsidP="00D331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Маринина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BC76D9">
        <w:rPr>
          <w:rFonts w:ascii="Times New Roman" w:hAnsi="Times New Roman" w:cs="Times New Roman"/>
          <w:sz w:val="24"/>
          <w:szCs w:val="24"/>
        </w:rPr>
        <w:t xml:space="preserve"> предложила внести изменения в разделе </w:t>
      </w:r>
      <w:bookmarkStart w:id="2" w:name="OLE_LINK3"/>
      <w:bookmarkStart w:id="3" w:name="OLE_LINK4"/>
      <w:r w:rsidRPr="006A5A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A5A1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A5A11">
        <w:rPr>
          <w:rFonts w:ascii="Times New Roman" w:eastAsia="Times New Roman" w:hAnsi="Times New Roman" w:cs="Times New Roman"/>
          <w:sz w:val="24"/>
          <w:szCs w:val="24"/>
        </w:rPr>
        <w:t>. Порядок и условия оплаты труда работников, занимающих должности служащих</w:t>
      </w:r>
      <w:bookmarkEnd w:id="2"/>
      <w:bookmarkEnd w:id="3"/>
    </w:p>
    <w:p w:rsidR="00D33194" w:rsidRPr="00BC76D9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П.3</w:t>
      </w:r>
      <w:r w:rsidRPr="00BC76D9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BC76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76D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D33194" w:rsidRPr="006A5A11" w:rsidRDefault="00D33194" w:rsidP="00D331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6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6D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3.1. Размеры окладов (должностных окладов) работников, занимающих должности служащих (за исключением работников, указанных в </w:t>
      </w:r>
      <w:hyperlink w:anchor="P104" w:history="1">
        <w:r w:rsidRPr="006A5A11">
          <w:rPr>
            <w:rFonts w:ascii="Times New Roman" w:eastAsia="Times New Roman" w:hAnsi="Times New Roman" w:cs="Times New Roman"/>
            <w:sz w:val="24"/>
            <w:szCs w:val="24"/>
          </w:rPr>
          <w:t>разделе II</w:t>
        </w:r>
      </w:hyperlink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Системы), устанавливаются на основе отнесения занимаемых ими должностей служащих к квалификационным уровням ПКГ, утвержденных </w:t>
      </w:r>
      <w:hyperlink r:id="rId8" w:history="1">
        <w:r w:rsidRPr="006A5A11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A1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 мая 2008 года № 247-н «Об утверждении профессиональных квалификационных групп общеотраслевых должностей руководителей, специалистов и служащих» (Общероссийский классификатор профессий рабочих, должностей служащих и тарифных разрядов </w:t>
      </w:r>
      <w:proofErr w:type="gramStart"/>
      <w:r w:rsidRPr="006A5A1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016-94 (ОКПДТР) (</w:t>
      </w:r>
      <w:proofErr w:type="gramStart"/>
      <w:r w:rsidRPr="006A5A11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Госстандарта   Российской   Федерации  от 26 декабря 1994 года № 367) (с изменениями и дополнениями).</w:t>
      </w:r>
    </w:p>
    <w:tbl>
      <w:tblPr>
        <w:tblW w:w="95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5104"/>
        <w:gridCol w:w="1418"/>
        <w:gridCol w:w="144"/>
      </w:tblGrid>
      <w:tr w:rsidR="00D33194" w:rsidRPr="006A5A11" w:rsidTr="00844CF5">
        <w:trPr>
          <w:cantSplit/>
          <w:tblHeader/>
        </w:trPr>
        <w:tc>
          <w:tcPr>
            <w:tcW w:w="283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 (должностной оклад либо ставка заработной платы) в месяц, руб.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rPr>
          <w:trHeight w:val="49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общеотраслевых должностей служащих первого уровня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rPr>
          <w:trHeight w:val="435"/>
        </w:trPr>
        <w:tc>
          <w:tcPr>
            <w:tcW w:w="283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  <w:p w:rsidR="00D33194" w:rsidRPr="006A5A11" w:rsidRDefault="00D33194" w:rsidP="0084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8 453,00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rPr>
          <w:trHeight w:val="388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общеотраслевых должностей служащих второго уровня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rPr>
          <w:trHeight w:val="471"/>
        </w:trPr>
        <w:tc>
          <w:tcPr>
            <w:tcW w:w="283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10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8 589,00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194" w:rsidRPr="006A5A11" w:rsidTr="00844CF5">
        <w:tc>
          <w:tcPr>
            <w:tcW w:w="283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104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9 135,00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3194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Pr="006A5A11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Маринина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BC76D9">
        <w:rPr>
          <w:rFonts w:ascii="Times New Roman" w:hAnsi="Times New Roman" w:cs="Times New Roman"/>
          <w:sz w:val="24"/>
          <w:szCs w:val="24"/>
        </w:rPr>
        <w:t xml:space="preserve"> предложила внести изменения в разделе </w:t>
      </w:r>
      <w:bookmarkStart w:id="4" w:name="OLE_LINK5"/>
      <w:bookmarkStart w:id="5" w:name="OLE_LINK6"/>
      <w:bookmarkStart w:id="6" w:name="OLE_LINK7"/>
      <w:r w:rsidRPr="006A5A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A5A11">
        <w:rPr>
          <w:rFonts w:ascii="Times New Roman" w:eastAsia="Times New Roman" w:hAnsi="Times New Roman" w:cs="Times New Roman"/>
          <w:sz w:val="24"/>
          <w:szCs w:val="24"/>
        </w:rPr>
        <w:t>V. Порядок и условия оплаты труда работников, осуществляющих трудовую деятельность по профессиям рабочих</w:t>
      </w:r>
      <w:bookmarkEnd w:id="4"/>
      <w:bookmarkEnd w:id="5"/>
      <w:bookmarkEnd w:id="6"/>
    </w:p>
    <w:p w:rsidR="00D33194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94" w:rsidRPr="006A5A11" w:rsidRDefault="00D33194" w:rsidP="00D331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</w:t>
      </w:r>
      <w:r w:rsidRPr="006A5A11">
        <w:rPr>
          <w:rFonts w:ascii="Times New Roman" w:eastAsia="Times New Roman" w:hAnsi="Times New Roman" w:cs="Times New Roman"/>
          <w:sz w:val="24"/>
          <w:szCs w:val="24"/>
        </w:rPr>
        <w:t>ожить пункт 4.1. в следующей редакции:</w:t>
      </w:r>
    </w:p>
    <w:p w:rsidR="00D33194" w:rsidRPr="006A5A11" w:rsidRDefault="00D33194" w:rsidP="00D3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4.1. Размеры окладов (должностных окладов) рабочих устанавливаются в зависимости от разряда выполняемых работ в соответствии с «Единым тарифно-квалификационным справочником работ и профессий рабочих», приказом </w:t>
      </w:r>
      <w:proofErr w:type="spellStart"/>
      <w:r w:rsidRPr="006A5A11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 мая 2008 года </w:t>
      </w:r>
      <w:hyperlink r:id="rId9" w:history="1">
        <w:r w:rsidRPr="006A5A11">
          <w:rPr>
            <w:rFonts w:ascii="Times New Roman" w:eastAsia="Times New Roman" w:hAnsi="Times New Roman" w:cs="Times New Roman"/>
            <w:sz w:val="24"/>
            <w:szCs w:val="24"/>
          </w:rPr>
          <w:t>№ 248н</w:t>
        </w:r>
      </w:hyperlink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«Об утверждении профессиональных квалификационных групп общеотраслевых профессий рабочих» (Общероссийский классификатор профессий рабочих, должностей служащих и тарифных разрядов </w:t>
      </w:r>
      <w:proofErr w:type="gramStart"/>
      <w:r w:rsidRPr="006A5A1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A5A11">
        <w:rPr>
          <w:rFonts w:ascii="Times New Roman" w:eastAsia="Times New Roman" w:hAnsi="Times New Roman" w:cs="Times New Roman"/>
          <w:sz w:val="24"/>
          <w:szCs w:val="24"/>
        </w:rPr>
        <w:t xml:space="preserve"> 016-94 (ОКПДТР) (принят постановлением Госстандарта Российской Федерации от 26 декабря </w:t>
      </w:r>
      <w:proofErr w:type="gramStart"/>
      <w:r w:rsidRPr="006A5A11">
        <w:rPr>
          <w:rFonts w:ascii="Times New Roman" w:eastAsia="Times New Roman" w:hAnsi="Times New Roman" w:cs="Times New Roman"/>
          <w:sz w:val="24"/>
          <w:szCs w:val="24"/>
        </w:rPr>
        <w:t>1994 года № 367) (с изменениями и дополнениями).</w:t>
      </w:r>
      <w:proofErr w:type="gramEnd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560"/>
      </w:tblGrid>
      <w:tr w:rsidR="00D33194" w:rsidRPr="006A5A11" w:rsidTr="00844CF5">
        <w:trPr>
          <w:cantSplit/>
          <w:tblHeader/>
        </w:trPr>
        <w:tc>
          <w:tcPr>
            <w:tcW w:w="1418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6520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Оклад (должностной оклад либо ставка заработной платы) в месяц, руб.</w:t>
            </w:r>
          </w:p>
        </w:tc>
      </w:tr>
      <w:tr w:rsidR="00D33194" w:rsidRPr="006A5A11" w:rsidTr="00844CF5">
        <w:trPr>
          <w:trHeight w:val="600"/>
        </w:trPr>
        <w:tc>
          <w:tcPr>
            <w:tcW w:w="9498" w:type="dxa"/>
            <w:gridSpan w:val="3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общеотраслевых профессий рабочих первого уровня</w:t>
            </w:r>
          </w:p>
        </w:tc>
      </w:tr>
      <w:tr w:rsidR="00D33194" w:rsidRPr="006A5A11" w:rsidTr="00844CF5">
        <w:trPr>
          <w:trHeight w:val="739"/>
        </w:trPr>
        <w:tc>
          <w:tcPr>
            <w:tcW w:w="1418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6520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«Единым тарифно-квалификационным </w:t>
            </w:r>
            <w:hyperlink r:id="rId10" w:history="1">
              <w:r w:rsidRPr="006A5A1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профессий рабочих»: гардеробщик, дворник, дезинфектор, уборщик служебных помещений, рабочий по комплексному обслуживанию и ремонту здания</w:t>
            </w:r>
          </w:p>
        </w:tc>
        <w:tc>
          <w:tcPr>
            <w:tcW w:w="1560" w:type="dxa"/>
            <w:vAlign w:val="center"/>
          </w:tcPr>
          <w:p w:rsidR="00D33194" w:rsidRPr="006A5A11" w:rsidRDefault="00D33194" w:rsidP="0084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11">
              <w:rPr>
                <w:rFonts w:ascii="Times New Roman" w:eastAsia="Times New Roman" w:hAnsi="Times New Roman" w:cs="Times New Roman"/>
                <w:sz w:val="24"/>
                <w:szCs w:val="24"/>
              </w:rPr>
              <w:t>8 180,00</w:t>
            </w:r>
          </w:p>
        </w:tc>
      </w:tr>
    </w:tbl>
    <w:p w:rsidR="00D33194" w:rsidRPr="00BC76D9" w:rsidRDefault="00D33194" w:rsidP="00D331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3194" w:rsidRPr="00BC76D9" w:rsidRDefault="00D33194" w:rsidP="00D331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BC76D9">
        <w:rPr>
          <w:rFonts w:ascii="Times New Roman" w:hAnsi="Times New Roman" w:cs="Times New Roman"/>
          <w:sz w:val="24"/>
          <w:szCs w:val="24"/>
        </w:rPr>
        <w:t xml:space="preserve">: принять изменения в </w:t>
      </w:r>
      <w:r>
        <w:rPr>
          <w:rFonts w:ascii="Times New Roman" w:hAnsi="Times New Roman" w:cs="Times New Roman"/>
          <w:sz w:val="24"/>
          <w:szCs w:val="24"/>
        </w:rPr>
        <w:t>Системе оплаты труда работников МОАУ «Гимназия №3 г. Орска Оренбургской области» с 01.09.2025 г.</w:t>
      </w:r>
    </w:p>
    <w:p w:rsidR="00D33194" w:rsidRPr="00BC76D9" w:rsidRDefault="00D33194" w:rsidP="00D3319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 xml:space="preserve"> Председатель профкома    </w:t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Н.А. Маринина</w:t>
      </w: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194" w:rsidRPr="008B33BB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3BB">
        <w:rPr>
          <w:rFonts w:ascii="Times New Roman" w:hAnsi="Times New Roman" w:cs="Times New Roman"/>
          <w:sz w:val="24"/>
          <w:szCs w:val="24"/>
        </w:rPr>
        <w:t xml:space="preserve"> Секретарь    собрания                                                                </w:t>
      </w:r>
      <w:proofErr w:type="spellStart"/>
      <w:r w:rsidRPr="008B33BB">
        <w:rPr>
          <w:rFonts w:ascii="Times New Roman" w:hAnsi="Times New Roman" w:cs="Times New Roman"/>
          <w:sz w:val="24"/>
          <w:szCs w:val="24"/>
        </w:rPr>
        <w:t>Л.Н.Швецова</w:t>
      </w:r>
      <w:proofErr w:type="spellEnd"/>
    </w:p>
    <w:p w:rsidR="00D33194" w:rsidRDefault="00D33194" w:rsidP="00D33194">
      <w:pPr>
        <w:rPr>
          <w:rFonts w:ascii="Times New Roman" w:hAnsi="Times New Roman" w:cs="Times New Roman"/>
          <w:sz w:val="28"/>
          <w:szCs w:val="28"/>
        </w:rPr>
      </w:pPr>
    </w:p>
    <w:p w:rsidR="00D33194" w:rsidRDefault="00D33194" w:rsidP="00D33194">
      <w:pPr>
        <w:rPr>
          <w:rFonts w:ascii="Times New Roman" w:hAnsi="Times New Roman" w:cs="Times New Roman"/>
          <w:sz w:val="28"/>
          <w:szCs w:val="28"/>
        </w:rPr>
      </w:pPr>
    </w:p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Протокол № 8</w:t>
      </w:r>
      <w:r>
        <w:rPr>
          <w:rFonts w:ascii="Times New Roman" w:hAnsi="Times New Roman" w:cs="Times New Roman"/>
          <w:sz w:val="24"/>
          <w:szCs w:val="24"/>
        </w:rPr>
        <w:t xml:space="preserve"> от 28.01.2025 г.</w:t>
      </w:r>
    </w:p>
    <w:p w:rsidR="00D33194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профсоюзного комитета работников</w:t>
      </w:r>
    </w:p>
    <w:p w:rsidR="00D33194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МОАУ «Гимназия №3 г. Орска Оренбургской области»</w:t>
      </w:r>
    </w:p>
    <w:p w:rsidR="00D33194" w:rsidRDefault="00D33194" w:rsidP="00D33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194" w:rsidRPr="002F52FB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 -  41человек</w:t>
      </w:r>
    </w:p>
    <w:p w:rsidR="00D33194" w:rsidRPr="002F52FB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 по уважительной причине – 0 человек</w:t>
      </w:r>
    </w:p>
    <w:p w:rsidR="00D33194" w:rsidRPr="002F52FB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– Анисимова Е.</w:t>
      </w:r>
    </w:p>
    <w:p w:rsidR="00D33194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собрания – </w:t>
      </w:r>
      <w:proofErr w:type="spellStart"/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>Швецова</w:t>
      </w:r>
      <w:proofErr w:type="spellEnd"/>
      <w:r w:rsidRPr="002F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</w:t>
      </w:r>
    </w:p>
    <w:p w:rsidR="00D33194" w:rsidRPr="002F52FB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194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D33194" w:rsidRDefault="00D33194" w:rsidP="00D331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Переизбрание уполномоченного по охране труда.</w:t>
      </w:r>
    </w:p>
    <w:p w:rsidR="00D33194" w:rsidRDefault="00D33194" w:rsidP="00D331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председателя Совета молодых педагогов ОО.</w:t>
      </w:r>
    </w:p>
    <w:p w:rsidR="00D33194" w:rsidRPr="00963B2F" w:rsidRDefault="00D33194" w:rsidP="00D3319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E0">
        <w:rPr>
          <w:rFonts w:ascii="Times New Roman" w:hAnsi="Times New Roman" w:cs="Times New Roman"/>
          <w:sz w:val="24"/>
          <w:szCs w:val="24"/>
        </w:rPr>
        <w:t xml:space="preserve">Слушали председателя профкома </w:t>
      </w:r>
      <w:proofErr w:type="gramStart"/>
      <w:r w:rsidRPr="006F2BE0">
        <w:rPr>
          <w:rFonts w:ascii="Times New Roman" w:hAnsi="Times New Roman" w:cs="Times New Roman"/>
          <w:sz w:val="24"/>
          <w:szCs w:val="24"/>
        </w:rPr>
        <w:t>Маринину</w:t>
      </w:r>
      <w:proofErr w:type="gramEnd"/>
      <w:r w:rsidRPr="006F2BE0">
        <w:rPr>
          <w:rFonts w:ascii="Times New Roman" w:hAnsi="Times New Roman" w:cs="Times New Roman"/>
          <w:sz w:val="24"/>
          <w:szCs w:val="24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 xml:space="preserve">, которая известила о том, что переизбираем уполномоченного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Мухамбетову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Манакова О.И. предложила должность председателю ППО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Марининой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</w:t>
      </w: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за- 41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>- 0 чел,воздержались-0 чел.</w:t>
      </w: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вопросу, председатель предложил кандидатуру в Совет молодых педагого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Горячеву С.В .</w:t>
      </w:r>
    </w:p>
    <w:p w:rsidR="00D33194" w:rsidRDefault="00D33194" w:rsidP="00D33194">
      <w:pPr>
        <w:spacing w:after="0" w:line="360" w:lineRule="auto"/>
        <w:ind w:firstLine="709"/>
        <w:jc w:val="both"/>
      </w:pP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за- 41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>- 0 чел,воздержались-0 чел</w:t>
      </w:r>
    </w:p>
    <w:p w:rsidR="00D33194" w:rsidRDefault="00D33194" w:rsidP="00D3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6D9">
        <w:rPr>
          <w:rFonts w:ascii="Times New Roman" w:hAnsi="Times New Roman" w:cs="Times New Roman"/>
          <w:sz w:val="24"/>
          <w:szCs w:val="24"/>
        </w:rPr>
        <w:t xml:space="preserve">Председатель профкома    </w:t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</w:r>
      <w:r w:rsidRPr="00BC76D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Н.А. Маринина</w:t>
      </w: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194" w:rsidRDefault="00D33194" w:rsidP="00D3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194" w:rsidRPr="00963B2F" w:rsidRDefault="00D33194" w:rsidP="00D331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   собрания                                                                </w:t>
      </w:r>
      <w:proofErr w:type="spellStart"/>
      <w:r w:rsidRPr="00963B2F">
        <w:rPr>
          <w:rFonts w:ascii="Times New Roman" w:hAnsi="Times New Roman" w:cs="Times New Roman"/>
          <w:color w:val="000000" w:themeColor="text1"/>
          <w:sz w:val="24"/>
          <w:szCs w:val="24"/>
        </w:rPr>
        <w:t>Л.Н.Швецова</w:t>
      </w:r>
      <w:proofErr w:type="spellEnd"/>
    </w:p>
    <w:p w:rsidR="00D33194" w:rsidRDefault="00D33194" w:rsidP="00D33194">
      <w:pPr>
        <w:spacing w:after="0" w:line="360" w:lineRule="auto"/>
        <w:ind w:firstLine="709"/>
        <w:jc w:val="both"/>
      </w:pPr>
    </w:p>
    <w:p w:rsidR="00D33194" w:rsidRPr="00223E7B" w:rsidRDefault="00D33194" w:rsidP="00D33194">
      <w:pPr>
        <w:rPr>
          <w:rFonts w:ascii="Times New Roman" w:hAnsi="Times New Roman" w:cs="Times New Roman"/>
          <w:sz w:val="28"/>
          <w:szCs w:val="28"/>
        </w:rPr>
      </w:pPr>
    </w:p>
    <w:p w:rsidR="00D33194" w:rsidRDefault="00D33194" w:rsidP="00D33194">
      <w:pPr>
        <w:rPr>
          <w:rFonts w:ascii="Times New Roman" w:hAnsi="Times New Roman" w:cs="Times New Roman"/>
          <w:sz w:val="28"/>
          <w:szCs w:val="28"/>
        </w:rPr>
      </w:pPr>
    </w:p>
    <w:p w:rsidR="00D33194" w:rsidRDefault="00D33194"/>
    <w:p w:rsidR="00D33194" w:rsidRDefault="00D33194"/>
    <w:p w:rsidR="00D33194" w:rsidRDefault="00D33194"/>
    <w:p w:rsidR="00D33194" w:rsidRDefault="00D33194"/>
    <w:p w:rsidR="00D33194" w:rsidRPr="00D33194" w:rsidRDefault="00D33194" w:rsidP="00D33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194">
        <w:rPr>
          <w:rFonts w:ascii="Times New Roman" w:hAnsi="Times New Roman" w:cs="Times New Roman"/>
          <w:b/>
        </w:rPr>
        <w:lastRenderedPageBreak/>
        <w:t>Протокол № 10  от 06.05.2025 г.</w:t>
      </w:r>
    </w:p>
    <w:p w:rsidR="00D33194" w:rsidRPr="00D33194" w:rsidRDefault="00D33194" w:rsidP="00D33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194">
        <w:rPr>
          <w:rFonts w:ascii="Times New Roman" w:hAnsi="Times New Roman" w:cs="Times New Roman"/>
          <w:b/>
        </w:rPr>
        <w:t>профсоюзного собрания работников</w:t>
      </w:r>
    </w:p>
    <w:p w:rsidR="00D33194" w:rsidRPr="00D33194" w:rsidRDefault="00D33194" w:rsidP="00D33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194">
        <w:rPr>
          <w:rFonts w:ascii="Times New Roman" w:hAnsi="Times New Roman" w:cs="Times New Roman"/>
          <w:b/>
        </w:rPr>
        <w:t>МОАУ «Гимназия №3 г. Орска Оренбургской области»</w:t>
      </w:r>
    </w:p>
    <w:p w:rsidR="00D33194" w:rsidRPr="00D33194" w:rsidRDefault="00D33194" w:rsidP="00D33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Состоит на учете – 45 человек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Присутствовали на собрании -  __68____ человек.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Отсутствуют по уважительной причине – _0___ человека.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Председатель собрания – Ерошкина И..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Секретарь собрания – </w:t>
      </w:r>
      <w:proofErr w:type="spellStart"/>
      <w:r w:rsidRPr="00D33194">
        <w:rPr>
          <w:rFonts w:ascii="Times New Roman" w:hAnsi="Times New Roman" w:cs="Times New Roman"/>
        </w:rPr>
        <w:t>Швецова</w:t>
      </w:r>
      <w:proofErr w:type="spellEnd"/>
      <w:r w:rsidRPr="00D33194">
        <w:rPr>
          <w:rFonts w:ascii="Times New Roman" w:hAnsi="Times New Roman" w:cs="Times New Roman"/>
        </w:rPr>
        <w:t xml:space="preserve"> Л.Н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Повестка собрания: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1.Реализация коллективного договора.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2. Чтение  нового коллективного договора председателем профсоюзной организации Марининой Н.А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3. Принятие нового коллективного договора коллективом.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 </w:t>
      </w:r>
    </w:p>
    <w:p w:rsidR="00D33194" w:rsidRPr="00D33194" w:rsidRDefault="00D33194" w:rsidP="00D33194">
      <w:pPr>
        <w:spacing w:after="0"/>
        <w:ind w:left="-284"/>
        <w:rPr>
          <w:rFonts w:ascii="Times New Roman" w:hAnsi="Times New Roman" w:cs="Times New Roman"/>
        </w:rPr>
      </w:pP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Слушали председателя профкома Маринину Н.А, она рассказала о предоставлении дополнительных льгот  (дополнительный отпуск, выплаты в связи с юбилейными датами)</w:t>
      </w:r>
      <w:proofErr w:type="gramStart"/>
      <w:r w:rsidRPr="00D33194">
        <w:rPr>
          <w:rFonts w:ascii="Times New Roman" w:hAnsi="Times New Roman" w:cs="Times New Roman"/>
        </w:rPr>
        <w:t>,у</w:t>
      </w:r>
      <w:proofErr w:type="gramEnd"/>
      <w:r w:rsidRPr="00D33194">
        <w:rPr>
          <w:rFonts w:ascii="Times New Roman" w:hAnsi="Times New Roman" w:cs="Times New Roman"/>
        </w:rPr>
        <w:t>частие в культурно-массовых мероприятиях членов коллектива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Выступление члена ревизионной комиссии Денисовой Е.А, она провела проверку по расходованию денежных средств коллектива.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По второму вопросу слушали председателя профкома-чтение коллективного договора (общие положения, трудовые отношения, отпуск, оплата труда, охрана труда</w:t>
      </w:r>
      <w:proofErr w:type="gramStart"/>
      <w:r w:rsidRPr="00D33194">
        <w:rPr>
          <w:rFonts w:ascii="Times New Roman" w:hAnsi="Times New Roman" w:cs="Times New Roman"/>
        </w:rPr>
        <w:t xml:space="preserve"> )</w:t>
      </w:r>
      <w:proofErr w:type="gramEnd"/>
      <w:r w:rsidRPr="00D33194">
        <w:rPr>
          <w:rFonts w:ascii="Times New Roman" w:hAnsi="Times New Roman" w:cs="Times New Roman"/>
        </w:rPr>
        <w:t xml:space="preserve">  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ГОЛОСОВАНИЕ: 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Принять коллективный договор</w:t>
      </w:r>
      <w:proofErr w:type="gramStart"/>
      <w:r w:rsidRPr="00D33194">
        <w:rPr>
          <w:rFonts w:ascii="Times New Roman" w:hAnsi="Times New Roman" w:cs="Times New Roman"/>
        </w:rPr>
        <w:t xml:space="preserve"> :</w:t>
      </w:r>
      <w:proofErr w:type="gramEnd"/>
      <w:r w:rsidRPr="00D33194">
        <w:rPr>
          <w:rFonts w:ascii="Times New Roman" w:hAnsi="Times New Roman" w:cs="Times New Roman"/>
        </w:rPr>
        <w:t xml:space="preserve"> за- _68____, против__0___________, воздержались_____0_______.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Обсуждали и провели голосование о вручении подарков на Новый год,8 марта коллегах, находящихся в декретном отпуске.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ГОЛОСОВАНИЕ: 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 за- _40____, против__ (Денисова Е.А) 1__________, воздержались_____1 (</w:t>
      </w:r>
      <w:proofErr w:type="spellStart"/>
      <w:r w:rsidRPr="00D33194">
        <w:rPr>
          <w:rFonts w:ascii="Times New Roman" w:hAnsi="Times New Roman" w:cs="Times New Roman"/>
        </w:rPr>
        <w:t>Кочугурова</w:t>
      </w:r>
      <w:proofErr w:type="spellEnd"/>
      <w:r w:rsidRPr="00D33194">
        <w:rPr>
          <w:rFonts w:ascii="Times New Roman" w:hAnsi="Times New Roman" w:cs="Times New Roman"/>
        </w:rPr>
        <w:t xml:space="preserve"> О.А)_______.</w:t>
      </w:r>
    </w:p>
    <w:p w:rsidR="00D33194" w:rsidRPr="00D33194" w:rsidRDefault="00D33194" w:rsidP="00D33194">
      <w:pPr>
        <w:pStyle w:val="a3"/>
        <w:ind w:left="-284" w:firstLine="41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ПОСТАНОВИЛИ:</w:t>
      </w:r>
    </w:p>
    <w:p w:rsidR="00D33194" w:rsidRPr="00D33194" w:rsidRDefault="00D33194" w:rsidP="00D33194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>Коллективный договор между администрацией МОАУ «Гимназии № 3 г. Орска»  в лице директора Сабуровой Е.</w:t>
      </w:r>
      <w:proofErr w:type="gramStart"/>
      <w:r w:rsidRPr="00D33194">
        <w:rPr>
          <w:rFonts w:ascii="Times New Roman" w:hAnsi="Times New Roman" w:cs="Times New Roman"/>
        </w:rPr>
        <w:t>В</w:t>
      </w:r>
      <w:proofErr w:type="gramEnd"/>
      <w:r w:rsidRPr="00D33194">
        <w:rPr>
          <w:rFonts w:ascii="Times New Roman" w:hAnsi="Times New Roman" w:cs="Times New Roman"/>
        </w:rPr>
        <w:t xml:space="preserve"> и </w:t>
      </w:r>
      <w:proofErr w:type="gramStart"/>
      <w:r w:rsidRPr="00D33194">
        <w:rPr>
          <w:rFonts w:ascii="Times New Roman" w:hAnsi="Times New Roman" w:cs="Times New Roman"/>
        </w:rPr>
        <w:t>профсоюзной</w:t>
      </w:r>
      <w:proofErr w:type="gramEnd"/>
      <w:r w:rsidRPr="00D33194">
        <w:rPr>
          <w:rFonts w:ascii="Times New Roman" w:hAnsi="Times New Roman" w:cs="Times New Roman"/>
        </w:rPr>
        <w:t xml:space="preserve"> организацией МОАУ «Гимназией № 3 г. Орска» - принять большинством голосов. </w:t>
      </w:r>
    </w:p>
    <w:p w:rsidR="00D33194" w:rsidRPr="00D33194" w:rsidRDefault="00D33194" w:rsidP="00D33194">
      <w:pPr>
        <w:pStyle w:val="ConsPlusTitle"/>
        <w:numPr>
          <w:ilvl w:val="0"/>
          <w:numId w:val="2"/>
        </w:numPr>
        <w:ind w:left="-284"/>
        <w:jc w:val="both"/>
        <w:rPr>
          <w:b w:val="0"/>
          <w:bCs/>
          <w:sz w:val="22"/>
          <w:szCs w:val="22"/>
        </w:rPr>
      </w:pPr>
      <w:r w:rsidRPr="00D33194">
        <w:rPr>
          <w:sz w:val="22"/>
          <w:szCs w:val="22"/>
        </w:rPr>
        <w:t xml:space="preserve"> </w:t>
      </w:r>
      <w:r w:rsidRPr="00D33194">
        <w:rPr>
          <w:b w:val="0"/>
          <w:bCs/>
          <w:sz w:val="22"/>
          <w:szCs w:val="22"/>
        </w:rPr>
        <w:t>Ходатайствовать перед ЦЗН г. Орска о проведении процедуры регистрации КД</w:t>
      </w:r>
    </w:p>
    <w:p w:rsidR="00D33194" w:rsidRPr="00D33194" w:rsidRDefault="00D33194" w:rsidP="00D33194">
      <w:pPr>
        <w:pStyle w:val="a3"/>
        <w:ind w:left="-284"/>
        <w:jc w:val="both"/>
        <w:rPr>
          <w:rFonts w:ascii="Times New Roman" w:hAnsi="Times New Roman" w:cs="Times New Roman"/>
        </w:rPr>
      </w:pPr>
    </w:p>
    <w:p w:rsidR="00D33194" w:rsidRPr="00D33194" w:rsidRDefault="00D33194" w:rsidP="00D33194">
      <w:pPr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   </w:t>
      </w:r>
    </w:p>
    <w:p w:rsidR="00D33194" w:rsidRPr="00D33194" w:rsidRDefault="00D33194" w:rsidP="00D33194">
      <w:pPr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      Председатель профкома гимназии №3</w:t>
      </w:r>
      <w:r w:rsidRPr="00D33194">
        <w:rPr>
          <w:rFonts w:ascii="Times New Roman" w:hAnsi="Times New Roman" w:cs="Times New Roman"/>
        </w:rPr>
        <w:tab/>
      </w:r>
      <w:r w:rsidRPr="00D33194">
        <w:rPr>
          <w:rFonts w:ascii="Times New Roman" w:hAnsi="Times New Roman" w:cs="Times New Roman"/>
        </w:rPr>
        <w:tab/>
      </w:r>
      <w:r w:rsidRPr="00D33194">
        <w:rPr>
          <w:rFonts w:ascii="Times New Roman" w:hAnsi="Times New Roman" w:cs="Times New Roman"/>
        </w:rPr>
        <w:tab/>
      </w:r>
      <w:r w:rsidRPr="00D33194">
        <w:rPr>
          <w:rFonts w:ascii="Times New Roman" w:hAnsi="Times New Roman" w:cs="Times New Roman"/>
        </w:rPr>
        <w:tab/>
      </w:r>
      <w:proofErr w:type="spellStart"/>
      <w:r w:rsidRPr="00D33194">
        <w:rPr>
          <w:rFonts w:ascii="Times New Roman" w:hAnsi="Times New Roman" w:cs="Times New Roman"/>
        </w:rPr>
        <w:t>Н.А.Маринина</w:t>
      </w:r>
      <w:proofErr w:type="spellEnd"/>
    </w:p>
    <w:p w:rsidR="00D33194" w:rsidRPr="00D33194" w:rsidRDefault="00D33194" w:rsidP="00D33194">
      <w:pPr>
        <w:ind w:left="-284"/>
        <w:rPr>
          <w:rFonts w:ascii="Times New Roman" w:hAnsi="Times New Roman" w:cs="Times New Roman"/>
        </w:rPr>
      </w:pPr>
      <w:r w:rsidRPr="00D33194">
        <w:rPr>
          <w:rFonts w:ascii="Times New Roman" w:hAnsi="Times New Roman" w:cs="Times New Roman"/>
        </w:rPr>
        <w:t xml:space="preserve">      Секретарь    собрания                                                                    </w:t>
      </w:r>
      <w:proofErr w:type="spellStart"/>
      <w:r w:rsidRPr="00D33194">
        <w:rPr>
          <w:rFonts w:ascii="Times New Roman" w:hAnsi="Times New Roman" w:cs="Times New Roman"/>
        </w:rPr>
        <w:t>Л.Н.Швецова</w:t>
      </w:r>
      <w:proofErr w:type="spellEnd"/>
    </w:p>
    <w:p w:rsidR="00D33194" w:rsidRPr="00D33194" w:rsidRDefault="00D33194"/>
    <w:p w:rsidR="00D33194" w:rsidRDefault="00D33194"/>
    <w:p w:rsidR="00D33194" w:rsidRDefault="00D33194"/>
    <w:p w:rsidR="00D33194" w:rsidRDefault="00D33194"/>
    <w:p w:rsidR="00D33194" w:rsidRDefault="00D33194"/>
    <w:p w:rsidR="00D33194" w:rsidRPr="00D33194" w:rsidRDefault="00D33194">
      <w:bookmarkStart w:id="7" w:name="_GoBack"/>
      <w:bookmarkEnd w:id="7"/>
    </w:p>
    <w:sectPr w:rsidR="00D33194" w:rsidRPr="00D3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645"/>
    <w:multiLevelType w:val="hybridMultilevel"/>
    <w:tmpl w:val="D598A4CA"/>
    <w:lvl w:ilvl="0" w:tplc="47085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D3DBA"/>
    <w:multiLevelType w:val="hybridMultilevel"/>
    <w:tmpl w:val="DACEB51A"/>
    <w:lvl w:ilvl="0" w:tplc="D0F6E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72"/>
    <w:rsid w:val="00531B72"/>
    <w:rsid w:val="00627EE0"/>
    <w:rsid w:val="00D33194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94"/>
    <w:pPr>
      <w:ind w:left="720"/>
      <w:contextualSpacing/>
    </w:pPr>
  </w:style>
  <w:style w:type="paragraph" w:customStyle="1" w:styleId="ConsPlusTitle">
    <w:name w:val="ConsPlusTitle"/>
    <w:rsid w:val="00D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94"/>
    <w:pPr>
      <w:ind w:left="720"/>
      <w:contextualSpacing/>
    </w:pPr>
  </w:style>
  <w:style w:type="paragraph" w:customStyle="1" w:styleId="ConsPlusTitle">
    <w:name w:val="ConsPlusTitle"/>
    <w:rsid w:val="00D3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D0BD232F76F8506D6B057D547B8ACDA16B804EFCFC66CBC24EE0DN1u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0D0BD232F76F8506D6B057D547B8ACD012BB02EAC59B66B47DE20F12N9u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0D0BD232F76F8506D6B057D547B8ACD310BC07E8C39B66B47DE20F12N9u6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0D0BD232F76F8506D6B057D547B8ACDB10B002ECCFC66CBC24EE0DN1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D0BD232F76F8506D6B057D547B8ACD51BBC05EBCFC66CBC24EE0DN1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Г3-1</dc:creator>
  <cp:lastModifiedBy>Г3-1</cp:lastModifiedBy>
  <cp:revision>3</cp:revision>
  <dcterms:created xsi:type="dcterms:W3CDTF">2025-06-17T05:29:00Z</dcterms:created>
  <dcterms:modified xsi:type="dcterms:W3CDTF">2025-06-17T05:29:00Z</dcterms:modified>
</cp:coreProperties>
</file>